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8BA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 w14:paraId="33B5239B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016375" cy="1066800"/>
            <wp:effectExtent l="19050" t="0" r="2723" b="0"/>
            <wp:docPr id="3" name="图片 1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2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7177" cy="10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2F637"/>
    <w:p w14:paraId="76D09C5A">
      <w:pPr>
        <w:jc w:val="center"/>
      </w:pPr>
    </w:p>
    <w:p w14:paraId="5BC1120C">
      <w:pPr>
        <w:rPr>
          <w:rFonts w:ascii="黑体" w:eastAsia="黑体"/>
          <w:b/>
          <w:bCs/>
          <w:sz w:val="48"/>
          <w:szCs w:val="48"/>
        </w:rPr>
      </w:pPr>
    </w:p>
    <w:p w14:paraId="1B23E57D">
      <w:pPr>
        <w:jc w:val="center"/>
        <w:rPr>
          <w:rFonts w:ascii="黑体" w:hAnsi="Calibri" w:eastAsia="黑体" w:cs="Times New Roman"/>
          <w:b/>
          <w:bCs/>
          <w:sz w:val="48"/>
          <w:szCs w:val="48"/>
        </w:rPr>
      </w:pPr>
      <w:r>
        <w:rPr>
          <w:rFonts w:hint="eastAsia" w:ascii="黑体" w:hAnsi="Calibri" w:eastAsia="黑体" w:cs="Times New Roman"/>
          <w:b/>
          <w:bCs/>
          <w:sz w:val="48"/>
          <w:szCs w:val="48"/>
        </w:rPr>
        <w:t>大型仪器设备购置可行性论证报告</w:t>
      </w:r>
    </w:p>
    <w:p w14:paraId="1074CDD9">
      <w:pPr>
        <w:jc w:val="center"/>
        <w:rPr>
          <w:rFonts w:ascii="仿宋_GB2312" w:eastAsia="仿宋_GB2312"/>
          <w:b/>
          <w:bCs/>
          <w:sz w:val="36"/>
        </w:rPr>
      </w:pPr>
    </w:p>
    <w:p w14:paraId="1A6D8F5D">
      <w:pPr>
        <w:jc w:val="center"/>
        <w:rPr>
          <w:rFonts w:ascii="仿宋_GB2312" w:eastAsia="仿宋_GB2312"/>
          <w:b/>
          <w:bCs/>
          <w:sz w:val="36"/>
        </w:rPr>
      </w:pPr>
    </w:p>
    <w:p w14:paraId="0EE5D8C7">
      <w:pPr>
        <w:spacing w:line="720" w:lineRule="auto"/>
        <w:ind w:left="283" w:leftChars="135" w:firstLine="426" w:firstLineChars="118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 备 名 称</w:t>
      </w:r>
      <w:r>
        <w:rPr>
          <w:rFonts w:hint="eastAsia" w:ascii="黑体" w:hAnsi="黑体" w:eastAsia="黑体"/>
          <w:b/>
          <w:bCs/>
          <w:sz w:val="36"/>
          <w:szCs w:val="36"/>
        </w:rPr>
        <w:t>：    ___________________</w:t>
      </w:r>
    </w:p>
    <w:p w14:paraId="65B003B5">
      <w:pPr>
        <w:spacing w:line="720" w:lineRule="auto"/>
        <w:ind w:left="281" w:leftChars="134" w:firstLine="426" w:firstLineChars="118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使 用 单 位</w:t>
      </w:r>
      <w:r>
        <w:rPr>
          <w:rFonts w:hint="eastAsia" w:ascii="黑体" w:hAnsi="黑体" w:eastAsia="黑体"/>
          <w:b/>
          <w:bCs/>
          <w:sz w:val="36"/>
          <w:szCs w:val="36"/>
        </w:rPr>
        <w:t>：    ___________________</w:t>
      </w:r>
      <w:r>
        <w:rPr>
          <w:rFonts w:hint="eastAsia" w:ascii="黑体" w:hAnsi="黑体" w:eastAsia="黑体"/>
          <w:bCs/>
          <w:sz w:val="28"/>
          <w:szCs w:val="28"/>
        </w:rPr>
        <w:t xml:space="preserve"> (盖章)</w:t>
      </w:r>
    </w:p>
    <w:p w14:paraId="1C633D7C">
      <w:pPr>
        <w:spacing w:line="720" w:lineRule="auto"/>
        <w:ind w:left="706" w:leftChars="336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pacing w:val="26"/>
          <w:sz w:val="36"/>
          <w:szCs w:val="36"/>
        </w:rPr>
        <w:t>单位负责人</w:t>
      </w:r>
      <w:r>
        <w:rPr>
          <w:rFonts w:hint="eastAsia" w:ascii="黑体" w:hAnsi="黑体" w:eastAsia="黑体"/>
          <w:b/>
          <w:bCs/>
          <w:sz w:val="36"/>
          <w:szCs w:val="36"/>
        </w:rPr>
        <w:t>：</w:t>
      </w:r>
      <w:r>
        <w:rPr>
          <w:rFonts w:hint="eastAsia" w:ascii="黑体" w:hAnsi="黑体" w:eastAsia="黑体"/>
          <w:b/>
          <w:bCs/>
          <w:spacing w:val="16"/>
          <w:sz w:val="36"/>
          <w:szCs w:val="36"/>
        </w:rPr>
        <w:t xml:space="preserve">   __________________</w:t>
      </w:r>
    </w:p>
    <w:p w14:paraId="121E45E2">
      <w:pPr>
        <w:spacing w:line="720" w:lineRule="auto"/>
        <w:ind w:firstLine="708" w:firstLineChars="173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pacing w:val="24"/>
          <w:sz w:val="36"/>
          <w:szCs w:val="36"/>
        </w:rPr>
        <w:t>项目负责人</w:t>
      </w:r>
      <w:r>
        <w:rPr>
          <w:rFonts w:hint="eastAsia" w:ascii="黑体" w:hAnsi="黑体" w:eastAsia="黑体"/>
          <w:b/>
          <w:bCs/>
          <w:spacing w:val="24"/>
          <w:sz w:val="36"/>
          <w:szCs w:val="36"/>
        </w:rPr>
        <w:t>：</w:t>
      </w:r>
      <w:r>
        <w:rPr>
          <w:rFonts w:hint="eastAsia" w:ascii="黑体" w:hAnsi="黑体" w:eastAsia="黑体"/>
          <w:b/>
          <w:bCs/>
          <w:sz w:val="36"/>
          <w:szCs w:val="36"/>
        </w:rPr>
        <w:t xml:space="preserve">   ___________________</w:t>
      </w:r>
    </w:p>
    <w:p w14:paraId="63023DE3">
      <w:pPr>
        <w:spacing w:line="720" w:lineRule="auto"/>
        <w:ind w:firstLine="708" w:firstLineChars="196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填 表 时 间</w:t>
      </w:r>
      <w:r>
        <w:rPr>
          <w:rFonts w:hint="eastAsia" w:ascii="黑体" w:hAnsi="黑体" w:eastAsia="黑体"/>
          <w:b/>
          <w:bCs/>
          <w:sz w:val="36"/>
          <w:szCs w:val="36"/>
        </w:rPr>
        <w:t>：    ___________________</w:t>
      </w:r>
    </w:p>
    <w:p w14:paraId="3F43E0CF">
      <w:pPr>
        <w:spacing w:line="720" w:lineRule="auto"/>
        <w:ind w:firstLine="708" w:firstLineChars="196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是 否 进 口</w:t>
      </w:r>
      <w:r>
        <w:rPr>
          <w:rFonts w:hint="eastAsia" w:ascii="黑体" w:hAnsi="黑体" w:eastAsia="黑体"/>
          <w:b/>
          <w:bCs/>
          <w:sz w:val="36"/>
          <w:szCs w:val="36"/>
        </w:rPr>
        <w:t>：    __</w:t>
      </w:r>
      <w:r>
        <w:rPr>
          <w:rFonts w:hint="eastAsia" w:ascii="黑体" w:hAnsi="黑体" w:eastAsia="黑体"/>
          <w:b/>
          <w:bCs/>
          <w:sz w:val="32"/>
          <w:szCs w:val="32"/>
        </w:rPr>
        <w:t>_</w:t>
      </w:r>
      <w:r>
        <w:rPr>
          <w:rFonts w:hint="eastAsia" w:ascii="黑体" w:hAnsi="黑体" w:eastAsia="黑体"/>
          <w:b/>
          <w:bCs/>
          <w:sz w:val="36"/>
          <w:szCs w:val="36"/>
        </w:rPr>
        <w:t>_______</w:t>
      </w:r>
      <w:r>
        <w:rPr>
          <w:rFonts w:hint="eastAsia" w:ascii="黑体" w:hAnsi="黑体" w:eastAsia="黑体"/>
          <w:b/>
          <w:bCs/>
          <w:sz w:val="32"/>
          <w:szCs w:val="32"/>
        </w:rPr>
        <w:t>_</w:t>
      </w:r>
      <w:r>
        <w:rPr>
          <w:rFonts w:hint="eastAsia" w:ascii="黑体" w:hAnsi="黑体" w:eastAsia="黑体"/>
          <w:b/>
          <w:bCs/>
          <w:sz w:val="36"/>
          <w:szCs w:val="36"/>
        </w:rPr>
        <w:t>________</w:t>
      </w:r>
    </w:p>
    <w:p w14:paraId="18766007">
      <w:pPr>
        <w:jc w:val="left"/>
        <w:rPr>
          <w:rFonts w:ascii="黑体" w:hAnsi="黑体" w:eastAsia="黑体"/>
          <w:b/>
          <w:bCs/>
          <w:sz w:val="32"/>
          <w:szCs w:val="32"/>
        </w:rPr>
      </w:pPr>
    </w:p>
    <w:p w14:paraId="4F67E23A">
      <w:pPr>
        <w:rPr>
          <w:rFonts w:ascii="仿宋_GB2312" w:hAnsi="Calibri" w:eastAsia="仿宋_GB2312" w:cs="Times New Roman"/>
          <w:b/>
          <w:bCs/>
          <w:sz w:val="30"/>
        </w:rPr>
      </w:pPr>
    </w:p>
    <w:p w14:paraId="54E63D4A">
      <w:pPr>
        <w:rPr>
          <w:rFonts w:ascii="仿宋_GB2312" w:hAnsi="Calibri" w:eastAsia="仿宋_GB2312" w:cs="Times New Roman"/>
          <w:b/>
          <w:bCs/>
          <w:sz w:val="30"/>
        </w:rPr>
      </w:pPr>
    </w:p>
    <w:p w14:paraId="3EBF7301">
      <w:pPr>
        <w:ind w:left="225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国有资产管理处(实验室与设备管理处)制</w:t>
      </w:r>
    </w:p>
    <w:p w14:paraId="3271ACBB">
      <w:pPr>
        <w:jc w:val="center"/>
      </w:pPr>
    </w:p>
    <w:p w14:paraId="1EA12CE3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填表说明</w:t>
      </w:r>
    </w:p>
    <w:p w14:paraId="137345CC">
      <w:pPr>
        <w:jc w:val="center"/>
        <w:rPr>
          <w:rFonts w:ascii="黑体" w:hAnsi="黑体" w:eastAsia="黑体"/>
          <w:sz w:val="32"/>
          <w:szCs w:val="32"/>
        </w:rPr>
      </w:pPr>
    </w:p>
    <w:p w14:paraId="0FA5DB44">
      <w:pPr>
        <w:ind w:firstLine="700" w:firstLineChars="2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一、凡采购单价40万元（含）以上的仪器设备，均需填写此报告并报国资处。</w:t>
      </w:r>
    </w:p>
    <w:p w14:paraId="3040CEE1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二、单台件40万元（含）-100万元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不含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下</w:t>
      </w:r>
      <w:r>
        <w:rPr>
          <w:rFonts w:hint="eastAsia" w:asciiTheme="minorEastAsia" w:hAnsiTheme="minorEastAsia"/>
          <w:sz w:val="28"/>
          <w:szCs w:val="28"/>
        </w:rPr>
        <w:t>的仪器设备，由使用部门自行组织论证。单台件100万元（含）以上的，在使用部门论证的基础上，由学校组织进一步论证。</w:t>
      </w:r>
      <w:bookmarkStart w:id="0" w:name="_GoBack"/>
      <w:bookmarkEnd w:id="0"/>
    </w:p>
    <w:p w14:paraId="5C8E7150"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、采购发起人应由2个单位以上，且对该仪器设备有使用需求的3-5名副高职称以上教师组成。</w:t>
      </w:r>
    </w:p>
    <w:p w14:paraId="6892C5D0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rFonts w:hint="eastAsia" w:asciiTheme="minorEastAsia" w:hAnsiTheme="minorEastAsia"/>
          <w:sz w:val="28"/>
          <w:szCs w:val="28"/>
        </w:rPr>
        <w:t>、使用部门</w:t>
      </w:r>
      <w:r>
        <w:rPr>
          <w:rFonts w:hint="eastAsia" w:ascii="Calibri" w:hAnsi="Calibri" w:eastAsia="宋体" w:cs="Times New Roman"/>
          <w:sz w:val="28"/>
          <w:szCs w:val="28"/>
        </w:rPr>
        <w:t>组织的论证会专家人数：</w:t>
      </w:r>
      <w:r>
        <w:rPr>
          <w:rFonts w:hint="eastAsia"/>
          <w:sz w:val="28"/>
          <w:szCs w:val="28"/>
        </w:rPr>
        <w:t>3或5名；</w:t>
      </w:r>
      <w:r>
        <w:rPr>
          <w:rFonts w:hint="eastAsia" w:ascii="Calibri" w:hAnsi="Calibri" w:eastAsia="宋体" w:cs="Times New Roman"/>
          <w:sz w:val="28"/>
          <w:szCs w:val="28"/>
        </w:rPr>
        <w:t>专家原则上应具有副高以上职称</w:t>
      </w:r>
      <w:r>
        <w:rPr>
          <w:rFonts w:hint="eastAsia"/>
          <w:sz w:val="28"/>
          <w:szCs w:val="28"/>
        </w:rPr>
        <w:t>、从事相关专业或使用相关仪器的专业人员组成。</w:t>
      </w:r>
    </w:p>
    <w:p w14:paraId="5911F058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五、本论证报告除签字页外，手写及修改无效。</w:t>
      </w:r>
    </w:p>
    <w:p w14:paraId="45A42F16">
      <w:pPr>
        <w:widowControl/>
        <w:jc w:val="left"/>
        <w:rPr>
          <w:sz w:val="28"/>
          <w:szCs w:val="28"/>
        </w:rPr>
      </w:pPr>
    </w:p>
    <w:p w14:paraId="54D63749">
      <w:pPr>
        <w:widowControl/>
        <w:jc w:val="left"/>
        <w:rPr>
          <w:sz w:val="28"/>
          <w:szCs w:val="28"/>
        </w:rPr>
      </w:pPr>
    </w:p>
    <w:p w14:paraId="59BF4B0D">
      <w:pPr>
        <w:widowControl/>
        <w:jc w:val="left"/>
        <w:rPr>
          <w:sz w:val="28"/>
          <w:szCs w:val="28"/>
        </w:rPr>
      </w:pPr>
    </w:p>
    <w:p w14:paraId="5D21E857">
      <w:pPr>
        <w:widowControl/>
        <w:jc w:val="left"/>
        <w:rPr>
          <w:sz w:val="28"/>
          <w:szCs w:val="28"/>
        </w:rPr>
      </w:pPr>
    </w:p>
    <w:p w14:paraId="091FF58C">
      <w:pPr>
        <w:widowControl/>
        <w:jc w:val="left"/>
        <w:rPr>
          <w:sz w:val="28"/>
          <w:szCs w:val="28"/>
        </w:rPr>
      </w:pPr>
    </w:p>
    <w:p w14:paraId="0420EABC">
      <w:pPr>
        <w:widowControl/>
        <w:jc w:val="left"/>
        <w:rPr>
          <w:sz w:val="28"/>
          <w:szCs w:val="28"/>
        </w:rPr>
      </w:pPr>
    </w:p>
    <w:p w14:paraId="0300B57A">
      <w:pPr>
        <w:widowControl/>
        <w:jc w:val="left"/>
        <w:rPr>
          <w:sz w:val="28"/>
          <w:szCs w:val="28"/>
        </w:rPr>
      </w:pPr>
    </w:p>
    <w:p w14:paraId="37519AA1">
      <w:pPr>
        <w:widowControl/>
        <w:jc w:val="left"/>
        <w:rPr>
          <w:sz w:val="28"/>
          <w:szCs w:val="28"/>
        </w:rPr>
      </w:pPr>
    </w:p>
    <w:p w14:paraId="1FD1C92B">
      <w:pPr>
        <w:widowControl/>
        <w:jc w:val="left"/>
        <w:rPr>
          <w:sz w:val="28"/>
          <w:szCs w:val="28"/>
        </w:rPr>
      </w:pPr>
    </w:p>
    <w:p w14:paraId="48DBDFBE">
      <w:pPr>
        <w:widowControl/>
        <w:jc w:val="left"/>
        <w:rPr>
          <w:sz w:val="28"/>
          <w:szCs w:val="28"/>
        </w:rPr>
      </w:pPr>
    </w:p>
    <w:p w14:paraId="1944851A">
      <w:pPr>
        <w:adjustRightInd w:val="0"/>
        <w:snapToGrid w:val="0"/>
        <w:spacing w:line="360" w:lineRule="auto"/>
        <w:ind w:left="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一、仪器设备概况</w:t>
      </w:r>
    </w:p>
    <w:tbl>
      <w:tblPr>
        <w:tblStyle w:val="5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70"/>
        <w:gridCol w:w="249"/>
        <w:gridCol w:w="1134"/>
        <w:gridCol w:w="567"/>
        <w:gridCol w:w="2145"/>
      </w:tblGrid>
      <w:tr w14:paraId="495D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951" w:type="dxa"/>
            <w:vAlign w:val="center"/>
          </w:tcPr>
          <w:p w14:paraId="4AA64263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2870" w:type="dxa"/>
            <w:vAlign w:val="center"/>
          </w:tcPr>
          <w:p w14:paraId="14B24D2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B83EF19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规格型号</w:t>
            </w:r>
          </w:p>
        </w:tc>
        <w:tc>
          <w:tcPr>
            <w:tcW w:w="2712" w:type="dxa"/>
            <w:gridSpan w:val="2"/>
            <w:vAlign w:val="center"/>
          </w:tcPr>
          <w:p w14:paraId="7469BA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47E9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951" w:type="dxa"/>
            <w:vMerge w:val="restart"/>
            <w:vAlign w:val="center"/>
          </w:tcPr>
          <w:p w14:paraId="461DC6C3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参考品牌型号</w:t>
            </w:r>
          </w:p>
        </w:tc>
        <w:tc>
          <w:tcPr>
            <w:tcW w:w="2870" w:type="dxa"/>
            <w:tcBorders>
              <w:bottom w:val="single" w:color="auto" w:sz="4" w:space="0"/>
            </w:tcBorders>
            <w:vAlign w:val="center"/>
          </w:tcPr>
          <w:p w14:paraId="1DEF9F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14:paraId="220D718E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参考价格</w:t>
            </w:r>
          </w:p>
        </w:tc>
        <w:tc>
          <w:tcPr>
            <w:tcW w:w="2712" w:type="dxa"/>
            <w:gridSpan w:val="2"/>
            <w:tcBorders>
              <w:bottom w:val="single" w:color="auto" w:sz="4" w:space="0"/>
            </w:tcBorders>
            <w:vAlign w:val="center"/>
          </w:tcPr>
          <w:p w14:paraId="215D37F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0BD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951" w:type="dxa"/>
            <w:vMerge w:val="continue"/>
            <w:vAlign w:val="center"/>
          </w:tcPr>
          <w:p w14:paraId="2C1C40A2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tcBorders>
              <w:bottom w:val="single" w:color="auto" w:sz="4" w:space="0"/>
            </w:tcBorders>
            <w:vAlign w:val="center"/>
          </w:tcPr>
          <w:p w14:paraId="6D88D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 w14:paraId="268580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2" w:type="dxa"/>
            <w:gridSpan w:val="2"/>
            <w:tcBorders>
              <w:bottom w:val="single" w:color="auto" w:sz="4" w:space="0"/>
            </w:tcBorders>
            <w:vAlign w:val="center"/>
          </w:tcPr>
          <w:p w14:paraId="16CD84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4E3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 w14:paraId="36EA60E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tcBorders>
              <w:bottom w:val="single" w:color="auto" w:sz="4" w:space="0"/>
            </w:tcBorders>
            <w:vAlign w:val="center"/>
          </w:tcPr>
          <w:p w14:paraId="08A921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96590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2" w:type="dxa"/>
            <w:gridSpan w:val="2"/>
            <w:tcBorders>
              <w:bottom w:val="single" w:color="auto" w:sz="4" w:space="0"/>
            </w:tcBorders>
            <w:vAlign w:val="center"/>
          </w:tcPr>
          <w:p w14:paraId="6E1F91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663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 w14:paraId="6CF04A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经费来源</w:t>
            </w:r>
          </w:p>
        </w:tc>
        <w:tc>
          <w:tcPr>
            <w:tcW w:w="2870" w:type="dxa"/>
            <w:tcBorders>
              <w:bottom w:val="single" w:color="auto" w:sz="4" w:space="0"/>
            </w:tcBorders>
            <w:vAlign w:val="center"/>
          </w:tcPr>
          <w:p w14:paraId="27C525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（项目编号）</w:t>
            </w:r>
          </w:p>
        </w:tc>
        <w:tc>
          <w:tcPr>
            <w:tcW w:w="1383" w:type="dxa"/>
            <w:gridSpan w:val="2"/>
            <w:tcBorders>
              <w:bottom w:val="single" w:color="auto" w:sz="4" w:space="0"/>
            </w:tcBorders>
            <w:vAlign w:val="center"/>
          </w:tcPr>
          <w:p w14:paraId="7FD6E3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使用方向</w:t>
            </w:r>
          </w:p>
        </w:tc>
        <w:tc>
          <w:tcPr>
            <w:tcW w:w="2712" w:type="dxa"/>
            <w:gridSpan w:val="2"/>
            <w:tcBorders>
              <w:bottom w:val="single" w:color="auto" w:sz="4" w:space="0"/>
            </w:tcBorders>
            <w:vAlign w:val="center"/>
          </w:tcPr>
          <w:p w14:paraId="7969B9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□教学  □科研</w:t>
            </w:r>
          </w:p>
        </w:tc>
      </w:tr>
      <w:tr w14:paraId="77B4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 w14:paraId="4D67DB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采购发起人</w:t>
            </w:r>
          </w:p>
        </w:tc>
        <w:tc>
          <w:tcPr>
            <w:tcW w:w="6965" w:type="dxa"/>
            <w:gridSpan w:val="5"/>
            <w:tcBorders>
              <w:bottom w:val="single" w:color="auto" w:sz="4" w:space="0"/>
            </w:tcBorders>
            <w:vAlign w:val="center"/>
          </w:tcPr>
          <w:p w14:paraId="18C6F06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691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 w14:paraId="6228DE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采购类别</w:t>
            </w:r>
          </w:p>
        </w:tc>
        <w:tc>
          <w:tcPr>
            <w:tcW w:w="6965" w:type="dxa"/>
            <w:gridSpan w:val="5"/>
            <w:tcBorders>
              <w:bottom w:val="single" w:color="auto" w:sz="4" w:space="0"/>
            </w:tcBorders>
            <w:vAlign w:val="center"/>
          </w:tcPr>
          <w:p w14:paraId="235DC9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新增（  ）更新（  ）配套（  ）</w:t>
            </w:r>
          </w:p>
        </w:tc>
      </w:tr>
      <w:tr w14:paraId="0025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 w14:paraId="3082B8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安装地点</w:t>
            </w:r>
          </w:p>
        </w:tc>
        <w:tc>
          <w:tcPr>
            <w:tcW w:w="6965" w:type="dxa"/>
            <w:gridSpan w:val="5"/>
            <w:tcBorders>
              <w:bottom w:val="single" w:color="auto" w:sz="4" w:space="0"/>
            </w:tcBorders>
            <w:vAlign w:val="center"/>
          </w:tcPr>
          <w:p w14:paraId="71ABDF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697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 w14:paraId="2480FD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共享服务</w:t>
            </w:r>
          </w:p>
        </w:tc>
        <w:tc>
          <w:tcPr>
            <w:tcW w:w="6965" w:type="dxa"/>
            <w:gridSpan w:val="5"/>
            <w:tcBorders>
              <w:bottom w:val="single" w:color="auto" w:sz="4" w:space="0"/>
            </w:tcBorders>
            <w:vAlign w:val="center"/>
          </w:tcPr>
          <w:p w14:paraId="00C009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校外共享（ ）校内共享（ ）课题组共享（ ）</w:t>
            </w:r>
          </w:p>
        </w:tc>
      </w:tr>
      <w:tr w14:paraId="1D3E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 w14:paraId="2E48F8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设备负责人</w:t>
            </w:r>
          </w:p>
        </w:tc>
        <w:tc>
          <w:tcPr>
            <w:tcW w:w="3119" w:type="dxa"/>
            <w:gridSpan w:val="2"/>
            <w:tcBorders>
              <w:bottom w:val="single" w:color="auto" w:sz="4" w:space="0"/>
            </w:tcBorders>
            <w:vAlign w:val="center"/>
          </w:tcPr>
          <w:p w14:paraId="3AD3B9B1">
            <w:pPr>
              <w:ind w:left="-2" w:leftChars="-157" w:hanging="328" w:hangingChars="13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34E8C0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管理维护人员</w:t>
            </w:r>
          </w:p>
        </w:tc>
        <w:tc>
          <w:tcPr>
            <w:tcW w:w="2145" w:type="dxa"/>
            <w:tcBorders>
              <w:bottom w:val="single" w:color="auto" w:sz="4" w:space="0"/>
            </w:tcBorders>
          </w:tcPr>
          <w:p w14:paraId="4BE457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988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</w:trPr>
        <w:tc>
          <w:tcPr>
            <w:tcW w:w="1951" w:type="dxa"/>
          </w:tcPr>
          <w:p w14:paraId="4168A98C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  <w:p w14:paraId="26F262FA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6506525A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</w:t>
            </w:r>
          </w:p>
          <w:p w14:paraId="61EF0D1E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性能</w:t>
            </w:r>
          </w:p>
          <w:p w14:paraId="63AF7CD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</w:t>
            </w:r>
          </w:p>
          <w:p w14:paraId="06A5FC26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  <w:p w14:paraId="4791C05C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5" w:type="dxa"/>
            <w:gridSpan w:val="5"/>
          </w:tcPr>
          <w:p w14:paraId="140943AC">
            <w:pPr>
              <w:rPr>
                <w:rFonts w:ascii="宋体" w:hAnsi="宋体"/>
                <w:sz w:val="24"/>
              </w:rPr>
            </w:pPr>
          </w:p>
        </w:tc>
      </w:tr>
      <w:tr w14:paraId="7098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951" w:type="dxa"/>
          </w:tcPr>
          <w:p w14:paraId="0FB020A9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主要附件</w:t>
            </w:r>
          </w:p>
          <w:p w14:paraId="3A0354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(辅助设备)</w:t>
            </w:r>
          </w:p>
        </w:tc>
        <w:tc>
          <w:tcPr>
            <w:tcW w:w="6965" w:type="dxa"/>
            <w:gridSpan w:val="5"/>
          </w:tcPr>
          <w:p w14:paraId="48B1763D">
            <w:pPr>
              <w:jc w:val="center"/>
              <w:rPr>
                <w:rFonts w:ascii="宋体" w:hAnsi="宋体"/>
                <w:sz w:val="24"/>
              </w:rPr>
            </w:pPr>
          </w:p>
          <w:p w14:paraId="39B09480">
            <w:pPr>
              <w:rPr>
                <w:rFonts w:ascii="宋体" w:hAnsi="宋体"/>
                <w:sz w:val="24"/>
              </w:rPr>
            </w:pPr>
          </w:p>
        </w:tc>
      </w:tr>
    </w:tbl>
    <w:p w14:paraId="4B680FAD">
      <w:pPr>
        <w:adjustRightInd w:val="0"/>
        <w:snapToGrid w:val="0"/>
        <w:spacing w:beforeLines="50" w:afterLines="50" w:line="360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二、可行性论证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DF7A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D7C1869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1.采购理由</w:t>
            </w:r>
          </w:p>
        </w:tc>
      </w:tr>
      <w:tr w14:paraId="7064AE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5" w:hRule="atLeast"/>
        </w:trPr>
        <w:tc>
          <w:tcPr>
            <w:tcW w:w="8522" w:type="dxa"/>
          </w:tcPr>
          <w:p w14:paraId="1854A7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（从采购仪器设备的主要功能、技术参数出发，结合国内外研究现状和发展趋势，阐述本单位教学、科研等工作对购买该仪器设备的</w:t>
            </w:r>
            <w:r>
              <w:rPr>
                <w:rFonts w:hint="eastAsia" w:ascii="宋体" w:hAnsi="宋体"/>
                <w:szCs w:val="21"/>
              </w:rPr>
              <w:t>重要</w:t>
            </w: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</w:rPr>
              <w:t>、科学性、合理性</w:t>
            </w:r>
            <w:r>
              <w:rPr>
                <w:rFonts w:ascii="宋体" w:hAnsi="宋体"/>
                <w:szCs w:val="21"/>
              </w:rPr>
              <w:t>和紧迫性）</w:t>
            </w:r>
          </w:p>
        </w:tc>
      </w:tr>
      <w:tr w14:paraId="15B211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6AD077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2.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校内现有仪器设备情况</w:t>
            </w:r>
          </w:p>
        </w:tc>
      </w:tr>
      <w:tr w14:paraId="361B46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8522" w:type="dxa"/>
          </w:tcPr>
          <w:p w14:paraId="02D563F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主要阐述</w:t>
            </w:r>
            <w:r>
              <w:rPr>
                <w:rFonts w:hint="eastAsia" w:ascii="宋体" w:hAnsi="宋体"/>
                <w:szCs w:val="21"/>
              </w:rPr>
              <w:t>国内外市场调研情况，校内</w:t>
            </w:r>
            <w:r>
              <w:rPr>
                <w:rFonts w:ascii="宋体" w:hAnsi="宋体"/>
                <w:szCs w:val="21"/>
              </w:rPr>
              <w:t>现有同类、同档次仪器设备的数量及使用情况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是否可以共享，以及不能共享的理由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53EDAC25">
            <w:pPr>
              <w:rPr>
                <w:rFonts w:ascii="宋体" w:hAnsi="宋体"/>
                <w:szCs w:val="21"/>
              </w:rPr>
            </w:pPr>
          </w:p>
          <w:p w14:paraId="0A09691B">
            <w:pPr>
              <w:rPr>
                <w:rFonts w:ascii="宋体" w:hAnsi="宋体"/>
                <w:szCs w:val="21"/>
              </w:rPr>
            </w:pPr>
          </w:p>
          <w:p w14:paraId="4FA35CA1">
            <w:pPr>
              <w:rPr>
                <w:rFonts w:ascii="宋体" w:hAnsi="宋体"/>
                <w:szCs w:val="21"/>
              </w:rPr>
            </w:pPr>
          </w:p>
          <w:p w14:paraId="4F7A92C0">
            <w:pPr>
              <w:rPr>
                <w:rFonts w:ascii="宋体" w:hAnsi="宋体"/>
                <w:szCs w:val="21"/>
              </w:rPr>
            </w:pPr>
          </w:p>
          <w:p w14:paraId="6C4641ED">
            <w:pPr>
              <w:rPr>
                <w:rFonts w:ascii="宋体" w:hAnsi="宋体"/>
                <w:szCs w:val="21"/>
              </w:rPr>
            </w:pPr>
          </w:p>
          <w:p w14:paraId="07332CD0">
            <w:pPr>
              <w:rPr>
                <w:rFonts w:ascii="宋体" w:hAnsi="宋体"/>
                <w:szCs w:val="21"/>
              </w:rPr>
            </w:pPr>
          </w:p>
          <w:p w14:paraId="5A893D58">
            <w:pPr>
              <w:rPr>
                <w:rFonts w:ascii="宋体" w:hAnsi="宋体"/>
                <w:szCs w:val="21"/>
              </w:rPr>
            </w:pPr>
          </w:p>
          <w:p w14:paraId="6AAEA76F">
            <w:pPr>
              <w:rPr>
                <w:rFonts w:ascii="宋体" w:hAnsi="宋体"/>
                <w:szCs w:val="21"/>
              </w:rPr>
            </w:pPr>
          </w:p>
          <w:p w14:paraId="6954B2EC">
            <w:pPr>
              <w:rPr>
                <w:rFonts w:ascii="宋体" w:hAnsi="宋体"/>
                <w:szCs w:val="21"/>
              </w:rPr>
            </w:pPr>
          </w:p>
          <w:p w14:paraId="2ACCE288">
            <w:pPr>
              <w:rPr>
                <w:rFonts w:ascii="宋体" w:hAnsi="宋体"/>
                <w:szCs w:val="21"/>
              </w:rPr>
            </w:pPr>
          </w:p>
        </w:tc>
      </w:tr>
      <w:tr w14:paraId="4147DC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725B57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3.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预期绩效目标</w:t>
            </w:r>
          </w:p>
        </w:tc>
      </w:tr>
      <w:tr w14:paraId="72177E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8522" w:type="dxa"/>
          </w:tcPr>
          <w:p w14:paraId="0AC1143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Cs w:val="21"/>
              </w:rPr>
              <w:t>（预</w:t>
            </w:r>
            <w:r>
              <w:rPr>
                <w:rFonts w:hint="eastAsia" w:ascii="宋体" w:hAnsi="宋体"/>
                <w:szCs w:val="21"/>
              </w:rPr>
              <w:t>测所购仪器设备每年的</w:t>
            </w:r>
            <w:r>
              <w:rPr>
                <w:rFonts w:ascii="宋体" w:hAnsi="宋体"/>
                <w:szCs w:val="21"/>
              </w:rPr>
              <w:t>使用</w:t>
            </w:r>
            <w:r>
              <w:rPr>
                <w:rFonts w:hint="eastAsia" w:ascii="宋体" w:hAnsi="宋体"/>
                <w:szCs w:val="21"/>
              </w:rPr>
              <w:t>机时，</w:t>
            </w:r>
            <w:r>
              <w:rPr>
                <w:rFonts w:ascii="宋体" w:hAnsi="宋体"/>
                <w:szCs w:val="21"/>
              </w:rPr>
              <w:t>对教学、科研、学科发展的推动作用，</w:t>
            </w:r>
            <w:r>
              <w:rPr>
                <w:rFonts w:hint="eastAsia" w:ascii="宋体" w:hAnsi="宋体"/>
                <w:szCs w:val="21"/>
              </w:rPr>
              <w:t>对促进提升我校综合实力</w:t>
            </w:r>
            <w:r>
              <w:rPr>
                <w:rFonts w:ascii="宋体" w:hAnsi="宋体"/>
                <w:szCs w:val="21"/>
              </w:rPr>
              <w:t>和拟要达到的指标</w:t>
            </w:r>
            <w:r>
              <w:rPr>
                <w:rFonts w:hint="eastAsia" w:ascii="宋体" w:hAnsi="宋体"/>
                <w:szCs w:val="21"/>
              </w:rPr>
              <w:t>的作用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 w14:paraId="7845DB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927A1B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4.安装及使用条件</w:t>
            </w:r>
          </w:p>
        </w:tc>
      </w:tr>
      <w:tr w14:paraId="665857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8522" w:type="dxa"/>
          </w:tcPr>
          <w:p w14:paraId="16CE6F9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（是否具备仪器设备安装使用必备条件；是否有专人管理，提供设备管理人员姓名、职称、专业等情况，包括维护能力及培训计划）</w:t>
            </w:r>
          </w:p>
        </w:tc>
      </w:tr>
    </w:tbl>
    <w:p w14:paraId="404A53C8">
      <w:pPr>
        <w:rPr>
          <w:rFonts w:ascii="宋体" w:hAnsi="宋体"/>
          <w:b/>
          <w:sz w:val="30"/>
          <w:szCs w:val="30"/>
        </w:rPr>
      </w:pPr>
    </w:p>
    <w:p w14:paraId="3FEF248C"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三、采购单位可行性论证内容及结论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85"/>
        <w:gridCol w:w="2693"/>
        <w:gridCol w:w="2410"/>
      </w:tblGrid>
      <w:tr w14:paraId="5D91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2" w:hRule="atLeast"/>
        </w:trPr>
        <w:tc>
          <w:tcPr>
            <w:tcW w:w="8472" w:type="dxa"/>
            <w:gridSpan w:val="4"/>
            <w:vAlign w:val="bottom"/>
          </w:tcPr>
          <w:p w14:paraId="501CF71A">
            <w:pPr>
              <w:ind w:right="-212" w:rightChars="-101"/>
              <w:jc w:val="left"/>
              <w:rPr>
                <w:rFonts w:ascii="Calibri" w:hAnsi="Calibri" w:eastAsia="宋体" w:cs="Times New Roman"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</w:rPr>
              <w:t>专家签字：</w:t>
            </w:r>
            <w:r>
              <w:rPr>
                <w:rFonts w:hint="eastAsia" w:ascii="Calibri" w:hAnsi="Calibri" w:eastAsia="宋体" w:cs="Times New Roman"/>
              </w:rPr>
              <w:t xml:space="preserve">                             </w:t>
            </w:r>
          </w:p>
          <w:p w14:paraId="0584D944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</w:t>
            </w:r>
          </w:p>
          <w:p w14:paraId="4BDDF90D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年     月     日</w:t>
            </w:r>
          </w:p>
          <w:p w14:paraId="3F5000F6">
            <w:pPr>
              <w:rPr>
                <w:rFonts w:ascii="Calibri" w:hAnsi="Calibri" w:eastAsia="宋体" w:cs="Times New Roman"/>
              </w:rPr>
            </w:pPr>
          </w:p>
        </w:tc>
      </w:tr>
      <w:tr w14:paraId="52EC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384" w:type="dxa"/>
            <w:vAlign w:val="center"/>
          </w:tcPr>
          <w:p w14:paraId="6B7B304F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专家姓名</w:t>
            </w:r>
          </w:p>
        </w:tc>
        <w:tc>
          <w:tcPr>
            <w:tcW w:w="1985" w:type="dxa"/>
            <w:vAlign w:val="center"/>
          </w:tcPr>
          <w:p w14:paraId="4F23E1A9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693" w:type="dxa"/>
            <w:vAlign w:val="center"/>
          </w:tcPr>
          <w:p w14:paraId="51952CB3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410" w:type="dxa"/>
            <w:vAlign w:val="center"/>
          </w:tcPr>
          <w:p w14:paraId="1EE06C8C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</w:tr>
      <w:tr w14:paraId="6D7A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1384" w:type="dxa"/>
          </w:tcPr>
          <w:p w14:paraId="3D2A78D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316998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7B9A2FE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359515D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06CCC66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BEB7148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189461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2DE18D8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0596384">
            <w:pPr>
              <w:rPr>
                <w:rFonts w:ascii="宋体" w:hAnsi="宋体"/>
                <w:sz w:val="24"/>
              </w:rPr>
            </w:pPr>
          </w:p>
          <w:p w14:paraId="7C6F52D9">
            <w:pPr>
              <w:rPr>
                <w:rFonts w:ascii="宋体" w:hAnsi="宋体"/>
                <w:sz w:val="24"/>
              </w:rPr>
            </w:pPr>
          </w:p>
        </w:tc>
      </w:tr>
      <w:tr w14:paraId="411E1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1384" w:type="dxa"/>
          </w:tcPr>
          <w:p w14:paraId="5B9532C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DDDE8E7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060B423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F72B5CA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56C75F0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2AAEA39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501F6861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BD34A4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B81497E">
            <w:pPr>
              <w:rPr>
                <w:rFonts w:ascii="宋体" w:hAnsi="宋体"/>
                <w:sz w:val="24"/>
              </w:rPr>
            </w:pPr>
          </w:p>
        </w:tc>
      </w:tr>
      <w:tr w14:paraId="454C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384" w:type="dxa"/>
          </w:tcPr>
          <w:p w14:paraId="12BEF0BE">
            <w:pPr>
              <w:rPr>
                <w:rFonts w:ascii="宋体" w:hAnsi="宋体"/>
                <w:sz w:val="24"/>
              </w:rPr>
            </w:pPr>
          </w:p>
          <w:p w14:paraId="5F4A338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66AF1847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1DFD9B9E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20F63C54">
            <w:pPr>
              <w:rPr>
                <w:rFonts w:ascii="宋体" w:hAnsi="宋体"/>
                <w:sz w:val="24"/>
              </w:rPr>
            </w:pPr>
          </w:p>
        </w:tc>
      </w:tr>
      <w:tr w14:paraId="6E63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384" w:type="dxa"/>
          </w:tcPr>
          <w:p w14:paraId="23E0B835">
            <w:pPr>
              <w:rPr>
                <w:rFonts w:ascii="宋体" w:hAnsi="宋体"/>
                <w:sz w:val="24"/>
              </w:rPr>
            </w:pPr>
          </w:p>
          <w:p w14:paraId="2A4227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7DD4C029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20674312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57D24436">
            <w:pPr>
              <w:rPr>
                <w:rFonts w:ascii="宋体" w:hAnsi="宋体"/>
                <w:sz w:val="24"/>
              </w:rPr>
            </w:pPr>
          </w:p>
        </w:tc>
      </w:tr>
      <w:tr w14:paraId="46A7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384" w:type="dxa"/>
          </w:tcPr>
          <w:p w14:paraId="39D35A4E">
            <w:pPr>
              <w:rPr>
                <w:rFonts w:ascii="宋体" w:hAnsi="宋体"/>
                <w:sz w:val="24"/>
              </w:rPr>
            </w:pPr>
          </w:p>
          <w:p w14:paraId="6D4C97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1C2B2856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15BBD2D9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5AED6189">
            <w:pPr>
              <w:rPr>
                <w:rFonts w:ascii="宋体" w:hAnsi="宋体"/>
                <w:sz w:val="24"/>
              </w:rPr>
            </w:pPr>
          </w:p>
        </w:tc>
      </w:tr>
    </w:tbl>
    <w:p w14:paraId="743FBE94">
      <w:pPr>
        <w:jc w:val="left"/>
        <w:rPr>
          <w:rFonts w:asciiTheme="minorEastAsia" w:hAnsiTheme="minorEastAsia"/>
          <w:b/>
          <w:sz w:val="30"/>
          <w:szCs w:val="30"/>
        </w:rPr>
      </w:pPr>
    </w:p>
    <w:p w14:paraId="09EF56DD">
      <w:pPr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四、审批意见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88"/>
      </w:tblGrid>
      <w:tr w14:paraId="7DFB93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9359AC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0589439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6BD3AD4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采</w:t>
            </w:r>
          </w:p>
          <w:p w14:paraId="58B5BE2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购</w:t>
            </w:r>
          </w:p>
          <w:p w14:paraId="1FA6559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</w:t>
            </w:r>
          </w:p>
          <w:p w14:paraId="41234C6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</w:t>
            </w:r>
          </w:p>
          <w:p w14:paraId="39A9D69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见</w:t>
            </w:r>
          </w:p>
          <w:p w14:paraId="2C599B3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0B2745A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88" w:type="dxa"/>
          </w:tcPr>
          <w:p w14:paraId="4D8FE2E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负责人意见：</w:t>
            </w:r>
          </w:p>
          <w:p w14:paraId="2695F5B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009584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2C967E4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0DFB7750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A92897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2C09E76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D56A85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0A1C7718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负责人：    （盖章）</w:t>
            </w:r>
          </w:p>
          <w:p w14:paraId="4D98A657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年    月    日</w:t>
            </w:r>
          </w:p>
        </w:tc>
      </w:tr>
      <w:tr w14:paraId="39FEB7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D27509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1071FF6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32EB9AE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</w:t>
            </w:r>
          </w:p>
          <w:p w14:paraId="534FF14F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校</w:t>
            </w:r>
          </w:p>
          <w:p w14:paraId="5ADC087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</w:t>
            </w:r>
          </w:p>
          <w:p w14:paraId="669E71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见</w:t>
            </w:r>
          </w:p>
          <w:p w14:paraId="4D02619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3F74B3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88" w:type="dxa"/>
          </w:tcPr>
          <w:p w14:paraId="48F288B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主管部门意见：</w:t>
            </w:r>
          </w:p>
          <w:p w14:paraId="3ED6505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E32BCC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3F16AB9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BBA065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AB342D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ADD554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677EC89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2FA31522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负责人：     （盖章）</w:t>
            </w:r>
          </w:p>
          <w:p w14:paraId="0F79F795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年    月    日</w:t>
            </w:r>
          </w:p>
        </w:tc>
      </w:tr>
    </w:tbl>
    <w:p w14:paraId="37BC057D">
      <w:pPr>
        <w:rPr>
          <w:rFonts w:ascii="宋体" w:hAnsi="宋体"/>
          <w:b/>
          <w:sz w:val="30"/>
          <w:szCs w:val="30"/>
        </w:rPr>
      </w:pPr>
      <w:r>
        <w:rPr>
          <w:rFonts w:hint="eastAsia" w:asciiTheme="minorEastAsia" w:hAnsiTheme="minorEastAsia"/>
          <w:sz w:val="28"/>
          <w:szCs w:val="28"/>
        </w:rPr>
        <w:br w:type="textWrapping"/>
      </w:r>
      <w:r>
        <w:rPr>
          <w:rFonts w:hint="eastAsia" w:ascii="宋体" w:hAnsi="宋体"/>
          <w:b/>
          <w:sz w:val="30"/>
          <w:szCs w:val="30"/>
        </w:rPr>
        <w:t>五、学校层面可行性论证内容及结论（100万元及以上填写）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85"/>
        <w:gridCol w:w="2693"/>
        <w:gridCol w:w="2410"/>
      </w:tblGrid>
      <w:tr w14:paraId="77CB9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2" w:hRule="atLeast"/>
        </w:trPr>
        <w:tc>
          <w:tcPr>
            <w:tcW w:w="8472" w:type="dxa"/>
            <w:gridSpan w:val="4"/>
            <w:vAlign w:val="bottom"/>
          </w:tcPr>
          <w:p w14:paraId="59D0841F">
            <w:pPr>
              <w:ind w:right="-212" w:rightChars="-101"/>
              <w:rPr>
                <w:rFonts w:ascii="Calibri" w:hAnsi="Calibri" w:eastAsia="宋体" w:cs="Times New Roman"/>
                <w:b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</w:rPr>
              <w:t xml:space="preserve">专家签字：                             </w:t>
            </w:r>
          </w:p>
          <w:p w14:paraId="786D26F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</w:t>
            </w:r>
          </w:p>
          <w:p w14:paraId="4AAA1EC6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                                年     月     日</w:t>
            </w:r>
          </w:p>
          <w:p w14:paraId="0CDF1CDD">
            <w:pPr>
              <w:rPr>
                <w:rFonts w:ascii="Calibri" w:hAnsi="Calibri" w:eastAsia="宋体" w:cs="Times New Roman"/>
              </w:rPr>
            </w:pPr>
          </w:p>
        </w:tc>
      </w:tr>
      <w:tr w14:paraId="1D92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384" w:type="dxa"/>
            <w:vAlign w:val="center"/>
          </w:tcPr>
          <w:p w14:paraId="6CA34AD2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专家姓名</w:t>
            </w:r>
          </w:p>
        </w:tc>
        <w:tc>
          <w:tcPr>
            <w:tcW w:w="1985" w:type="dxa"/>
            <w:vAlign w:val="center"/>
          </w:tcPr>
          <w:p w14:paraId="56296F88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693" w:type="dxa"/>
            <w:vAlign w:val="center"/>
          </w:tcPr>
          <w:p w14:paraId="24D1597A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410" w:type="dxa"/>
            <w:vAlign w:val="center"/>
          </w:tcPr>
          <w:p w14:paraId="4D57B373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</w:tr>
      <w:tr w14:paraId="05EB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1384" w:type="dxa"/>
          </w:tcPr>
          <w:p w14:paraId="2350F0B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8AB7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2A32AFA1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A1DBDCA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599DE22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0E28B8D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55B7D2B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7E259F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AE21E68">
            <w:pPr>
              <w:rPr>
                <w:rFonts w:ascii="宋体" w:hAnsi="宋体"/>
                <w:sz w:val="24"/>
              </w:rPr>
            </w:pPr>
          </w:p>
          <w:p w14:paraId="5EDAB786">
            <w:pPr>
              <w:rPr>
                <w:rFonts w:ascii="宋体" w:hAnsi="宋体"/>
                <w:sz w:val="24"/>
              </w:rPr>
            </w:pPr>
          </w:p>
        </w:tc>
      </w:tr>
      <w:tr w14:paraId="5A98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1384" w:type="dxa"/>
          </w:tcPr>
          <w:p w14:paraId="11BFE8EA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50230B1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503BAE91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46CAF1A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3EF45E7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562AA3F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6C840B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8B7BCA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88455DA">
            <w:pPr>
              <w:rPr>
                <w:rFonts w:ascii="宋体" w:hAnsi="宋体"/>
                <w:sz w:val="24"/>
              </w:rPr>
            </w:pPr>
          </w:p>
        </w:tc>
      </w:tr>
      <w:tr w14:paraId="44CD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384" w:type="dxa"/>
          </w:tcPr>
          <w:p w14:paraId="161AEC92">
            <w:pPr>
              <w:rPr>
                <w:rFonts w:ascii="宋体" w:hAnsi="宋体"/>
                <w:sz w:val="24"/>
              </w:rPr>
            </w:pPr>
          </w:p>
          <w:p w14:paraId="07D4F3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45095007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7B6E1DF2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2E058075">
            <w:pPr>
              <w:rPr>
                <w:rFonts w:ascii="宋体" w:hAnsi="宋体"/>
                <w:sz w:val="24"/>
              </w:rPr>
            </w:pPr>
          </w:p>
        </w:tc>
      </w:tr>
      <w:tr w14:paraId="3F0C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384" w:type="dxa"/>
          </w:tcPr>
          <w:p w14:paraId="38F25F0E">
            <w:pPr>
              <w:rPr>
                <w:rFonts w:ascii="宋体" w:hAnsi="宋体"/>
                <w:sz w:val="24"/>
              </w:rPr>
            </w:pPr>
          </w:p>
          <w:p w14:paraId="6BDFC1AD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67E87448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05844B03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73F135EB">
            <w:pPr>
              <w:rPr>
                <w:rFonts w:ascii="宋体" w:hAnsi="宋体"/>
                <w:sz w:val="24"/>
              </w:rPr>
            </w:pPr>
          </w:p>
        </w:tc>
      </w:tr>
      <w:tr w14:paraId="2D26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384" w:type="dxa"/>
          </w:tcPr>
          <w:p w14:paraId="677BA08B">
            <w:pPr>
              <w:rPr>
                <w:rFonts w:ascii="宋体" w:hAnsi="宋体"/>
                <w:sz w:val="24"/>
              </w:rPr>
            </w:pPr>
          </w:p>
          <w:p w14:paraId="4A85B4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14:paraId="4862CC0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52287E1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118CA6B8">
            <w:pPr>
              <w:rPr>
                <w:rFonts w:ascii="宋体" w:hAnsi="宋体"/>
                <w:sz w:val="24"/>
              </w:rPr>
            </w:pPr>
          </w:p>
        </w:tc>
      </w:tr>
    </w:tbl>
    <w:p w14:paraId="13CFE859">
      <w:pPr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NWQ0ZTgxODFmYWYwZDM2YTkwZGRmMzk3ZTZiNmIifQ=="/>
  </w:docVars>
  <w:rsids>
    <w:rsidRoot w:val="00D7591F"/>
    <w:rsid w:val="00040802"/>
    <w:rsid w:val="000777BE"/>
    <w:rsid w:val="000A12E1"/>
    <w:rsid w:val="00133127"/>
    <w:rsid w:val="00141BD1"/>
    <w:rsid w:val="0015592C"/>
    <w:rsid w:val="001820F2"/>
    <w:rsid w:val="001E3FCB"/>
    <w:rsid w:val="001F1335"/>
    <w:rsid w:val="001F502A"/>
    <w:rsid w:val="00260403"/>
    <w:rsid w:val="002904EB"/>
    <w:rsid w:val="00294C24"/>
    <w:rsid w:val="002B293C"/>
    <w:rsid w:val="002F0C95"/>
    <w:rsid w:val="0031488B"/>
    <w:rsid w:val="00326294"/>
    <w:rsid w:val="003B27A6"/>
    <w:rsid w:val="003D3ECE"/>
    <w:rsid w:val="00420DE4"/>
    <w:rsid w:val="00425FFC"/>
    <w:rsid w:val="00440E68"/>
    <w:rsid w:val="00463B88"/>
    <w:rsid w:val="004B2147"/>
    <w:rsid w:val="004E2D92"/>
    <w:rsid w:val="00501A41"/>
    <w:rsid w:val="005135C1"/>
    <w:rsid w:val="00564F3E"/>
    <w:rsid w:val="00567A69"/>
    <w:rsid w:val="005C6E5B"/>
    <w:rsid w:val="006152C0"/>
    <w:rsid w:val="006A651A"/>
    <w:rsid w:val="006B75E9"/>
    <w:rsid w:val="007B1514"/>
    <w:rsid w:val="007E0257"/>
    <w:rsid w:val="007F4F1F"/>
    <w:rsid w:val="00867007"/>
    <w:rsid w:val="00876AC6"/>
    <w:rsid w:val="008770DD"/>
    <w:rsid w:val="008B1EF4"/>
    <w:rsid w:val="008C6836"/>
    <w:rsid w:val="008D3BD0"/>
    <w:rsid w:val="008F6141"/>
    <w:rsid w:val="00911DBB"/>
    <w:rsid w:val="00945682"/>
    <w:rsid w:val="00946284"/>
    <w:rsid w:val="00946D4C"/>
    <w:rsid w:val="00970C95"/>
    <w:rsid w:val="009873BB"/>
    <w:rsid w:val="009D0048"/>
    <w:rsid w:val="00A149FA"/>
    <w:rsid w:val="00A41C3B"/>
    <w:rsid w:val="00A45C51"/>
    <w:rsid w:val="00A45D34"/>
    <w:rsid w:val="00A649F2"/>
    <w:rsid w:val="00A71B2B"/>
    <w:rsid w:val="00AB6EE3"/>
    <w:rsid w:val="00AC2259"/>
    <w:rsid w:val="00BB00B4"/>
    <w:rsid w:val="00C35C51"/>
    <w:rsid w:val="00C76154"/>
    <w:rsid w:val="00C76AE9"/>
    <w:rsid w:val="00CA3862"/>
    <w:rsid w:val="00CC3BCB"/>
    <w:rsid w:val="00CD742C"/>
    <w:rsid w:val="00CF2B66"/>
    <w:rsid w:val="00D31D89"/>
    <w:rsid w:val="00D7591F"/>
    <w:rsid w:val="00E25E50"/>
    <w:rsid w:val="00EC562C"/>
    <w:rsid w:val="00F147CE"/>
    <w:rsid w:val="00F65A25"/>
    <w:rsid w:val="00F72314"/>
    <w:rsid w:val="00F9540E"/>
    <w:rsid w:val="00FA34FC"/>
    <w:rsid w:val="00FA3651"/>
    <w:rsid w:val="00FB5D30"/>
    <w:rsid w:val="00FC3ADD"/>
    <w:rsid w:val="00FD58F6"/>
    <w:rsid w:val="0AF81AF7"/>
    <w:rsid w:val="1A1C635B"/>
    <w:rsid w:val="1F282554"/>
    <w:rsid w:val="239634D6"/>
    <w:rsid w:val="282B4E63"/>
    <w:rsid w:val="2C665AE5"/>
    <w:rsid w:val="31A737AC"/>
    <w:rsid w:val="4BF61160"/>
    <w:rsid w:val="5EBA426F"/>
    <w:rsid w:val="61C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2AA4-3486-46D9-B608-D4CDEA927C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857</Words>
  <Characters>979</Characters>
  <Lines>11</Lines>
  <Paragraphs>3</Paragraphs>
  <TotalTime>1</TotalTime>
  <ScaleCrop>false</ScaleCrop>
  <LinksUpToDate>false</LinksUpToDate>
  <CharactersWithSpaces>1352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2020-03-04T07:58:00Z</dcterms:created>
  <dc:creator>邢臻</dc:creator>
  <cp:lastModifiedBy>天天</cp:lastModifiedBy>
  <cp:lastPrinted>2020-04-21T02:34:00Z</cp:lastPrinted>
  <dcterms:modified xsi:type="dcterms:W3CDTF">2024-10-15T08:05:34Z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653273BA016B4D2DB76784481144A03B_13</vt:lpwstr>
  </property>
</Properties>
</file>